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064A9" w14:textId="77777777" w:rsidR="00337F91" w:rsidRPr="008C2DBB" w:rsidRDefault="00337F91">
      <w:pPr>
        <w:rPr>
          <w:rFonts w:ascii="Roboto" w:hAnsi="Roboto"/>
        </w:rPr>
      </w:pPr>
    </w:p>
    <w:p w14:paraId="45B26908" w14:textId="5C302870" w:rsidR="007C0BC8" w:rsidRPr="008C2DBB" w:rsidRDefault="009F668C" w:rsidP="002706B2">
      <w:pPr>
        <w:jc w:val="center"/>
        <w:rPr>
          <w:rFonts w:ascii="Roboto" w:hAnsi="Roboto"/>
          <w:b/>
          <w:sz w:val="36"/>
          <w:szCs w:val="36"/>
        </w:rPr>
      </w:pPr>
      <w:r w:rsidRPr="008C2DBB">
        <w:rPr>
          <w:rFonts w:ascii="Roboto" w:hAnsi="Roboto"/>
          <w:b/>
          <w:sz w:val="36"/>
          <w:szCs w:val="36"/>
        </w:rPr>
        <w:t>Social Media</w:t>
      </w:r>
      <w:r w:rsidR="00127086" w:rsidRPr="008C2DBB">
        <w:rPr>
          <w:rFonts w:ascii="Roboto" w:hAnsi="Roboto"/>
          <w:b/>
          <w:sz w:val="36"/>
          <w:szCs w:val="36"/>
        </w:rPr>
        <w:t xml:space="preserve"> Copy</w:t>
      </w:r>
    </w:p>
    <w:p w14:paraId="6874363D" w14:textId="0F88E17C" w:rsidR="00337F91" w:rsidRPr="008C2DBB" w:rsidRDefault="00337F91" w:rsidP="002706B2">
      <w:pPr>
        <w:jc w:val="center"/>
        <w:rPr>
          <w:rFonts w:ascii="Roboto" w:hAnsi="Roboto"/>
          <w:i/>
        </w:rPr>
      </w:pPr>
    </w:p>
    <w:p w14:paraId="4D51B64C" w14:textId="77777777" w:rsidR="00D03CC8" w:rsidRPr="008C2DBB" w:rsidRDefault="00D03CC8" w:rsidP="002706B2">
      <w:pPr>
        <w:rPr>
          <w:rFonts w:ascii="Roboto" w:hAnsi="Roboto"/>
          <w:b/>
        </w:rPr>
      </w:pPr>
    </w:p>
    <w:p w14:paraId="4B96CD90" w14:textId="26288E47" w:rsidR="008C2DBB" w:rsidRPr="008C2DBB" w:rsidRDefault="008C2DBB" w:rsidP="008C2DBB">
      <w:pPr>
        <w:pStyle w:val="paragraph"/>
        <w:spacing w:before="0" w:beforeAutospacing="0" w:after="0" w:afterAutospacing="0"/>
        <w:jc w:val="center"/>
        <w:textAlignment w:val="baseline"/>
        <w:rPr>
          <w:rStyle w:val="normaltextrun"/>
          <w:rFonts w:ascii="Roboto" w:hAnsi="Roboto" w:cs="Calibri"/>
          <w:b/>
          <w:bCs/>
          <w:sz w:val="32"/>
          <w:szCs w:val="32"/>
        </w:rPr>
      </w:pPr>
      <w:r w:rsidRPr="008C2DBB">
        <w:rPr>
          <w:rStyle w:val="normaltextrun"/>
          <w:rFonts w:ascii="Roboto" w:hAnsi="Roboto" w:cs="Calibri"/>
          <w:b/>
          <w:bCs/>
          <w:sz w:val="32"/>
          <w:szCs w:val="32"/>
        </w:rPr>
        <w:t>Instagram</w:t>
      </w:r>
    </w:p>
    <w:p w14:paraId="7CE6EDB7" w14:textId="77777777" w:rsidR="008C2DBB" w:rsidRPr="008C2DBB" w:rsidRDefault="008C2DBB" w:rsidP="008C2DBB">
      <w:pPr>
        <w:pStyle w:val="paragraph"/>
        <w:spacing w:before="0" w:beforeAutospacing="0" w:after="0" w:afterAutospacing="0"/>
        <w:jc w:val="center"/>
        <w:textAlignment w:val="baseline"/>
        <w:rPr>
          <w:rStyle w:val="normaltextrun"/>
          <w:rFonts w:ascii="Roboto" w:hAnsi="Roboto" w:cs="Calibri"/>
          <w:b/>
          <w:bCs/>
          <w:sz w:val="32"/>
          <w:szCs w:val="32"/>
        </w:rPr>
      </w:pPr>
    </w:p>
    <w:p w14:paraId="2E6B68FA" w14:textId="71725E41"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Instagram 1:</w:t>
      </w:r>
    </w:p>
    <w:p w14:paraId="46CC46B6" w14:textId="7251A758"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@211Utah is a statewide referral system that helps Utahns find and navigate health and social services that support those in need. Get help finding housing resources, utility payment assistance, mental health support, and more by connecting with Utah 211. #Team211 #Utah </w:t>
      </w:r>
      <w:r w:rsidRPr="008C2DBB">
        <w:rPr>
          <w:rStyle w:val="eop"/>
          <w:rFonts w:ascii="Roboto" w:hAnsi="Roboto" w:cs="Calibri"/>
        </w:rPr>
        <w:t>  </w:t>
      </w:r>
    </w:p>
    <w:p w14:paraId="25C17DC6"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0B02DD9D"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07FC8ADC"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Instagram 2:</w:t>
      </w:r>
      <w:r w:rsidRPr="008C2DBB">
        <w:rPr>
          <w:rStyle w:val="eop"/>
          <w:rFonts w:ascii="Roboto" w:hAnsi="Roboto" w:cs="Calibri"/>
          <w:b/>
          <w:bCs/>
        </w:rPr>
        <w:t> </w:t>
      </w:r>
    </w:p>
    <w:p w14:paraId="7E67BD96"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Find the help you need with @211Utah!</w:t>
      </w:r>
      <w:r w:rsidRPr="008C2DBB">
        <w:rPr>
          <w:rStyle w:val="eop"/>
          <w:rFonts w:ascii="Roboto" w:hAnsi="Roboto" w:cs="Calibri"/>
        </w:rPr>
        <w:t> </w:t>
      </w:r>
    </w:p>
    <w:p w14:paraId="6CE10F03"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1109D91C"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The statewide database includes about 3,000 providers who offer more than 10,000 different services, all committed to helping Utahns thrive. Connect with Utah 211 via phone, chat, text, email, app, or by searching the Utah 211 website. #Team211 #Utah </w:t>
      </w:r>
      <w:r w:rsidRPr="008C2DBB">
        <w:rPr>
          <w:rStyle w:val="eop"/>
          <w:rFonts w:ascii="Roboto" w:hAnsi="Roboto" w:cs="Calibri"/>
        </w:rPr>
        <w:t> </w:t>
      </w:r>
    </w:p>
    <w:p w14:paraId="41DAB3C1"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7E2ECFDF"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Instagram 3:</w:t>
      </w:r>
      <w:r w:rsidRPr="008C2DBB">
        <w:rPr>
          <w:rStyle w:val="eop"/>
          <w:rFonts w:ascii="Roboto" w:hAnsi="Roboto" w:cs="Calibri"/>
          <w:b/>
          <w:bCs/>
        </w:rPr>
        <w:t> </w:t>
      </w:r>
    </w:p>
    <w:p w14:paraId="64E99944"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Get help finding support with @211Utah.</w:t>
      </w:r>
      <w:r w:rsidRPr="008C2DBB">
        <w:rPr>
          <w:rStyle w:val="eop"/>
          <w:rFonts w:ascii="Roboto" w:hAnsi="Roboto" w:cs="Calibri"/>
        </w:rPr>
        <w:t> </w:t>
      </w:r>
    </w:p>
    <w:p w14:paraId="70A9BE43"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3AF4F425"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Connect with Utah 211 to get a personalized list of local services that can help you in a time of need. It’s home to the largest statewide database of organizations offering health and human resources, including housing support, healthcare information, mental health resources, and more.</w:t>
      </w:r>
      <w:r w:rsidRPr="008C2DBB">
        <w:rPr>
          <w:rStyle w:val="eop"/>
          <w:rFonts w:ascii="Roboto" w:hAnsi="Roboto" w:cs="Calibri"/>
        </w:rPr>
        <w:t> </w:t>
      </w:r>
    </w:p>
    <w:p w14:paraId="6247072E"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59724464" w14:textId="0FB6A72B" w:rsidR="008C2DBB" w:rsidRPr="008C2DBB" w:rsidRDefault="008C2DBB" w:rsidP="008C2DBB">
      <w:pPr>
        <w:pStyle w:val="paragraph"/>
        <w:spacing w:before="0" w:beforeAutospacing="0" w:after="0" w:afterAutospacing="0"/>
        <w:textAlignment w:val="baseline"/>
        <w:rPr>
          <w:rStyle w:val="normaltextrun"/>
          <w:rFonts w:ascii="Roboto" w:hAnsi="Roboto" w:cs="Calibri"/>
        </w:rPr>
      </w:pPr>
    </w:p>
    <w:p w14:paraId="6D37D33E" w14:textId="66CE553A" w:rsidR="008C2DBB" w:rsidRPr="008C2DBB" w:rsidRDefault="008C2DBB" w:rsidP="008C2DBB">
      <w:pPr>
        <w:pStyle w:val="paragraph"/>
        <w:spacing w:before="0" w:beforeAutospacing="0" w:after="0" w:afterAutospacing="0"/>
        <w:jc w:val="center"/>
        <w:textAlignment w:val="baseline"/>
        <w:rPr>
          <w:rStyle w:val="normaltextrun"/>
          <w:rFonts w:ascii="Roboto" w:hAnsi="Roboto" w:cs="Calibri"/>
          <w:b/>
          <w:bCs/>
          <w:sz w:val="32"/>
          <w:szCs w:val="32"/>
        </w:rPr>
      </w:pPr>
      <w:r w:rsidRPr="008C2DBB">
        <w:rPr>
          <w:rStyle w:val="normaltextrun"/>
          <w:rFonts w:ascii="Roboto" w:hAnsi="Roboto" w:cs="Calibri"/>
          <w:b/>
          <w:bCs/>
          <w:sz w:val="32"/>
          <w:szCs w:val="32"/>
        </w:rPr>
        <w:t>Twitter</w:t>
      </w:r>
    </w:p>
    <w:p w14:paraId="59EB6473" w14:textId="423A80F6"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Twitter 1:</w:t>
      </w:r>
      <w:r w:rsidRPr="008C2DBB">
        <w:rPr>
          <w:rStyle w:val="eop"/>
          <w:rFonts w:ascii="Roboto" w:hAnsi="Roboto" w:cs="Calibri"/>
          <w:b/>
          <w:bCs/>
        </w:rPr>
        <w:t> </w:t>
      </w:r>
    </w:p>
    <w:p w14:paraId="36796978"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#GetHelp #GiveHelp with @211Utah.</w:t>
      </w:r>
      <w:r w:rsidRPr="008C2DBB">
        <w:rPr>
          <w:rStyle w:val="eop"/>
          <w:rFonts w:ascii="Roboto" w:hAnsi="Roboto" w:cs="Calibri"/>
        </w:rPr>
        <w:t> </w:t>
      </w:r>
    </w:p>
    <w:p w14:paraId="6ACFE454"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44774C26"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Search the Utah 211 database or dial 211 to find organizations offering housing support, healthcare information, volunteer opportunities, and more!</w:t>
      </w:r>
      <w:r w:rsidRPr="008C2DBB">
        <w:rPr>
          <w:rStyle w:val="eop"/>
          <w:rFonts w:ascii="Roboto" w:hAnsi="Roboto" w:cs="Calibri"/>
        </w:rPr>
        <w:t> </w:t>
      </w:r>
    </w:p>
    <w:p w14:paraId="2FB11B5B"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38734BD3"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hyperlink r:id="rId10" w:tgtFrame="_blank" w:history="1">
        <w:r w:rsidRPr="008C2DBB">
          <w:rPr>
            <w:rStyle w:val="normaltextrun"/>
            <w:rFonts w:ascii="Roboto" w:hAnsi="Roboto" w:cs="Calibri"/>
            <w:color w:val="0563C1"/>
            <w:u w:val="single"/>
          </w:rPr>
          <w:t>www.211utah.org</w:t>
        </w:r>
      </w:hyperlink>
      <w:r w:rsidRPr="008C2DBB">
        <w:rPr>
          <w:rStyle w:val="normaltextrun"/>
          <w:rFonts w:ascii="Roboto" w:hAnsi="Roboto" w:cs="Calibri"/>
        </w:rPr>
        <w:t> </w:t>
      </w:r>
      <w:r w:rsidRPr="008C2DBB">
        <w:rPr>
          <w:rStyle w:val="eop"/>
          <w:rFonts w:ascii="Roboto" w:hAnsi="Roboto" w:cs="Calibri"/>
        </w:rPr>
        <w:t> </w:t>
      </w:r>
    </w:p>
    <w:p w14:paraId="3A30A85B"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77B78891"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Twitter 2:</w:t>
      </w:r>
      <w:r w:rsidRPr="008C2DBB">
        <w:rPr>
          <w:rStyle w:val="eop"/>
          <w:rFonts w:ascii="Roboto" w:hAnsi="Roboto" w:cs="Calibri"/>
          <w:b/>
          <w:bCs/>
        </w:rPr>
        <w:t> </w:t>
      </w:r>
    </w:p>
    <w:p w14:paraId="56FF16E3"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Call, chat, email, or text @211Utah and get connected to services that can help you thrive.</w:t>
      </w:r>
      <w:r w:rsidRPr="008C2DBB">
        <w:rPr>
          <w:rStyle w:val="eop"/>
          <w:rFonts w:ascii="Roboto" w:hAnsi="Roboto" w:cs="Calibri"/>
        </w:rPr>
        <w:t> </w:t>
      </w:r>
    </w:p>
    <w:p w14:paraId="131DF82E"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7FC6BDE5" w14:textId="5EF6465B"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lastRenderedPageBreak/>
        <w:t xml:space="preserve">Utah 211’s database includes nearly 3,000 </w:t>
      </w:r>
      <w:r w:rsidRPr="008C2DBB">
        <w:rPr>
          <w:rStyle w:val="normaltextrun"/>
          <w:rFonts w:ascii="Roboto" w:hAnsi="Roboto" w:cs="Calibri"/>
        </w:rPr>
        <w:t>providers across</w:t>
      </w:r>
      <w:r w:rsidRPr="008C2DBB">
        <w:rPr>
          <w:rStyle w:val="normaltextrun"/>
          <w:rFonts w:ascii="Roboto" w:hAnsi="Roboto" w:cs="Calibri"/>
        </w:rPr>
        <w:t xml:space="preserve"> Utah that provide a variety of health and human resources.</w:t>
      </w:r>
      <w:r w:rsidRPr="008C2DBB">
        <w:rPr>
          <w:rStyle w:val="eop"/>
          <w:rFonts w:ascii="Roboto" w:hAnsi="Roboto" w:cs="Calibri"/>
        </w:rPr>
        <w:t> </w:t>
      </w:r>
    </w:p>
    <w:p w14:paraId="066FFB72"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110E04A1"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 xml:space="preserve">Learn more and connect: </w:t>
      </w:r>
      <w:hyperlink r:id="rId11" w:tgtFrame="_blank" w:history="1">
        <w:r w:rsidRPr="008C2DBB">
          <w:rPr>
            <w:rStyle w:val="normaltextrun"/>
            <w:rFonts w:ascii="Roboto" w:hAnsi="Roboto" w:cs="Calibri"/>
            <w:color w:val="0563C1"/>
            <w:u w:val="single"/>
          </w:rPr>
          <w:t>www.211utah.org</w:t>
        </w:r>
      </w:hyperlink>
      <w:r w:rsidRPr="008C2DBB">
        <w:rPr>
          <w:rStyle w:val="normaltextrun"/>
          <w:rFonts w:ascii="Roboto" w:hAnsi="Roboto" w:cs="Calibri"/>
        </w:rPr>
        <w:t> </w:t>
      </w:r>
      <w:r w:rsidRPr="008C2DBB">
        <w:rPr>
          <w:rStyle w:val="eop"/>
          <w:rFonts w:ascii="Roboto" w:hAnsi="Roboto" w:cs="Calibri"/>
        </w:rPr>
        <w:t> </w:t>
      </w:r>
    </w:p>
    <w:p w14:paraId="61D46183"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2BADD44E"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Twitter 3:</w:t>
      </w:r>
      <w:r w:rsidRPr="008C2DBB">
        <w:rPr>
          <w:rStyle w:val="eop"/>
          <w:rFonts w:ascii="Roboto" w:hAnsi="Roboto" w:cs="Calibri"/>
          <w:b/>
          <w:bCs/>
        </w:rPr>
        <w:t> </w:t>
      </w:r>
    </w:p>
    <w:p w14:paraId="46B67586"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Contacting @211Utah can connect you to the help you need.</w:t>
      </w:r>
      <w:r w:rsidRPr="008C2DBB">
        <w:rPr>
          <w:rStyle w:val="eop"/>
          <w:rFonts w:ascii="Roboto" w:hAnsi="Roboto" w:cs="Calibri"/>
        </w:rPr>
        <w:t> </w:t>
      </w:r>
    </w:p>
    <w:p w14:paraId="60C77091"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5E36512D" w14:textId="14A86FA9" w:rsidR="008C2DBB" w:rsidRPr="008C2DBB" w:rsidRDefault="008C2DBB" w:rsidP="008C2DBB">
      <w:pPr>
        <w:pStyle w:val="paragraph"/>
        <w:spacing w:before="0" w:beforeAutospacing="0" w:after="0" w:afterAutospacing="0"/>
        <w:textAlignment w:val="baseline"/>
        <w:rPr>
          <w:rStyle w:val="eop"/>
          <w:rFonts w:ascii="Roboto" w:hAnsi="Roboto" w:cs="Calibri"/>
        </w:rPr>
      </w:pPr>
      <w:r w:rsidRPr="008C2DBB">
        <w:rPr>
          <w:rStyle w:val="normaltextrun"/>
          <w:rFonts w:ascii="Roboto" w:hAnsi="Roboto" w:cs="Calibri"/>
        </w:rPr>
        <w:t>Get assistance finding housing resources, utility payment assistance, mental health support, and more.</w:t>
      </w:r>
      <w:r w:rsidRPr="008C2DBB">
        <w:rPr>
          <w:rStyle w:val="eop"/>
          <w:rFonts w:ascii="Roboto" w:hAnsi="Roboto" w:cs="Calibri"/>
        </w:rPr>
        <w:t> </w:t>
      </w:r>
    </w:p>
    <w:p w14:paraId="1CD054DA" w14:textId="7F53FA58" w:rsidR="008C2DBB" w:rsidRPr="008C2DBB" w:rsidRDefault="008C2DBB" w:rsidP="008C2DBB">
      <w:pPr>
        <w:pStyle w:val="paragraph"/>
        <w:spacing w:before="0" w:beforeAutospacing="0" w:after="0" w:afterAutospacing="0"/>
        <w:textAlignment w:val="baseline"/>
        <w:rPr>
          <w:rStyle w:val="eop"/>
          <w:rFonts w:ascii="Roboto" w:hAnsi="Roboto" w:cs="Calibri"/>
        </w:rPr>
      </w:pPr>
    </w:p>
    <w:p w14:paraId="53B8094A" w14:textId="0F576B50"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xml:space="preserve">Learn more: </w:t>
      </w:r>
      <w:hyperlink r:id="rId12" w:history="1">
        <w:r w:rsidRPr="008C2DBB">
          <w:rPr>
            <w:rStyle w:val="Hyperlink"/>
            <w:rFonts w:ascii="Roboto" w:hAnsi="Roboto" w:cs="Calibri"/>
          </w:rPr>
          <w:t>https://211utah.org/get-help/connect-utah-211</w:t>
        </w:r>
      </w:hyperlink>
      <w:r w:rsidRPr="008C2DBB">
        <w:rPr>
          <w:rStyle w:val="eop"/>
          <w:rFonts w:ascii="Roboto" w:hAnsi="Roboto" w:cs="Calibri"/>
        </w:rPr>
        <w:t xml:space="preserve"> </w:t>
      </w:r>
    </w:p>
    <w:p w14:paraId="64D517C4"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0B67C9F1" w14:textId="77777777" w:rsidR="008C2DBB" w:rsidRPr="008C2DBB" w:rsidRDefault="008C2DBB" w:rsidP="008C2DBB">
      <w:pPr>
        <w:pStyle w:val="paragraph"/>
        <w:spacing w:before="0" w:beforeAutospacing="0" w:after="0" w:afterAutospacing="0"/>
        <w:textAlignment w:val="baseline"/>
        <w:rPr>
          <w:rStyle w:val="normaltextrun"/>
          <w:rFonts w:ascii="Roboto" w:hAnsi="Roboto" w:cs="Calibri"/>
          <w:i/>
          <w:iCs/>
        </w:rPr>
      </w:pPr>
    </w:p>
    <w:p w14:paraId="363E7FB9" w14:textId="277FD77E" w:rsidR="008C2DBB" w:rsidRPr="008C2DBB" w:rsidRDefault="008C2DBB" w:rsidP="008C2DBB">
      <w:pPr>
        <w:pStyle w:val="paragraph"/>
        <w:spacing w:before="0" w:beforeAutospacing="0" w:after="0" w:afterAutospacing="0"/>
        <w:jc w:val="center"/>
        <w:textAlignment w:val="baseline"/>
        <w:rPr>
          <w:rStyle w:val="normaltextrun"/>
          <w:rFonts w:ascii="Roboto" w:hAnsi="Roboto" w:cs="Calibri"/>
          <w:b/>
          <w:bCs/>
          <w:sz w:val="32"/>
          <w:szCs w:val="32"/>
        </w:rPr>
      </w:pPr>
      <w:r w:rsidRPr="008C2DBB">
        <w:rPr>
          <w:rStyle w:val="normaltextrun"/>
          <w:rFonts w:ascii="Roboto" w:hAnsi="Roboto" w:cs="Calibri"/>
          <w:b/>
          <w:bCs/>
          <w:sz w:val="32"/>
          <w:szCs w:val="32"/>
        </w:rPr>
        <w:t>Facebook</w:t>
      </w:r>
    </w:p>
    <w:p w14:paraId="45F0D95F" w14:textId="77777777" w:rsidR="008C2DBB" w:rsidRPr="008C2DBB" w:rsidRDefault="008C2DBB" w:rsidP="008C2DBB">
      <w:pPr>
        <w:pStyle w:val="paragraph"/>
        <w:spacing w:before="0" w:beforeAutospacing="0" w:after="0" w:afterAutospacing="0"/>
        <w:jc w:val="center"/>
        <w:textAlignment w:val="baseline"/>
        <w:rPr>
          <w:rStyle w:val="normaltextrun"/>
          <w:rFonts w:ascii="Roboto" w:hAnsi="Roboto" w:cs="Calibri"/>
          <w:i/>
          <w:iCs/>
        </w:rPr>
      </w:pPr>
    </w:p>
    <w:p w14:paraId="5DFDB409" w14:textId="774EF04F"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Facebook</w:t>
      </w:r>
      <w:r w:rsidRPr="008C2DBB">
        <w:rPr>
          <w:rStyle w:val="normaltextrun"/>
          <w:rFonts w:ascii="Roboto" w:hAnsi="Roboto" w:cs="Calibri"/>
          <w:b/>
          <w:bCs/>
        </w:rPr>
        <w:t xml:space="preserve"> 1</w:t>
      </w:r>
      <w:r w:rsidRPr="008C2DBB">
        <w:rPr>
          <w:rStyle w:val="normaltextrun"/>
          <w:rFonts w:ascii="Roboto" w:hAnsi="Roboto" w:cs="Calibri"/>
          <w:b/>
          <w:bCs/>
        </w:rPr>
        <w:t>:</w:t>
      </w:r>
      <w:r w:rsidRPr="008C2DBB">
        <w:rPr>
          <w:rStyle w:val="eop"/>
          <w:rFonts w:ascii="Roboto" w:hAnsi="Roboto" w:cs="Calibri"/>
          <w:b/>
          <w:bCs/>
        </w:rPr>
        <w:t> </w:t>
      </w:r>
    </w:p>
    <w:p w14:paraId="68F0A472"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Utah 211 is a free, confidential support service that helps you connect to local organizations offering various types of assistance. Get help finding rental payment assistance, nearby food pantries, mental health support, safe houses, and more. </w:t>
      </w:r>
      <w:r w:rsidRPr="008C2DBB">
        <w:rPr>
          <w:rStyle w:val="eop"/>
          <w:rFonts w:ascii="Roboto" w:hAnsi="Roboto" w:cs="Calibri"/>
        </w:rPr>
        <w:t> </w:t>
      </w:r>
    </w:p>
    <w:p w14:paraId="72E187D2"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51247E65"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hyperlink r:id="rId13" w:tgtFrame="_blank" w:history="1">
        <w:r w:rsidRPr="008C2DBB">
          <w:rPr>
            <w:rStyle w:val="normaltextrun"/>
            <w:rFonts w:ascii="Roboto" w:hAnsi="Roboto" w:cs="Calibri"/>
            <w:color w:val="0563C1"/>
            <w:u w:val="single"/>
          </w:rPr>
          <w:t>www.211utah.org</w:t>
        </w:r>
      </w:hyperlink>
      <w:r w:rsidRPr="008C2DBB">
        <w:rPr>
          <w:rStyle w:val="eop"/>
          <w:rFonts w:ascii="Roboto" w:hAnsi="Roboto" w:cs="Calibri"/>
        </w:rPr>
        <w:t> </w:t>
      </w:r>
    </w:p>
    <w:p w14:paraId="0011D352"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46E4901C"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Facebook 2:</w:t>
      </w:r>
      <w:r w:rsidRPr="008C2DBB">
        <w:rPr>
          <w:rStyle w:val="eop"/>
          <w:rFonts w:ascii="Roboto" w:hAnsi="Roboto" w:cs="Calibri"/>
          <w:b/>
          <w:bCs/>
        </w:rPr>
        <w:t> </w:t>
      </w:r>
    </w:p>
    <w:p w14:paraId="4979592A"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Connect with Utah 211 to get a personalized list of local services that can help you in a time of need. Utah 211 is home to the largest statewide database of organizations offering health and human resources, including housing support, healthcare information, mental health resources, and more.</w:t>
      </w:r>
      <w:r w:rsidRPr="008C2DBB">
        <w:rPr>
          <w:rStyle w:val="eop"/>
          <w:rFonts w:ascii="Roboto" w:hAnsi="Roboto" w:cs="Calibri"/>
        </w:rPr>
        <w:t> </w:t>
      </w:r>
    </w:p>
    <w:p w14:paraId="4F5E8350"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77E072D8"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Call, text, chat, or email Utah 211 today:</w:t>
      </w:r>
      <w:r w:rsidRPr="008C2DBB">
        <w:rPr>
          <w:rStyle w:val="eop"/>
          <w:rFonts w:ascii="Roboto" w:hAnsi="Roboto" w:cs="Calibri"/>
        </w:rPr>
        <w:t> </w:t>
      </w:r>
    </w:p>
    <w:p w14:paraId="78A2C00D"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16AEAF08"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hyperlink r:id="rId14" w:tgtFrame="_blank" w:history="1">
        <w:r w:rsidRPr="008C2DBB">
          <w:rPr>
            <w:rStyle w:val="normaltextrun"/>
            <w:rFonts w:ascii="Roboto" w:hAnsi="Roboto" w:cs="Calibri"/>
            <w:color w:val="0563C1"/>
            <w:u w:val="single"/>
          </w:rPr>
          <w:t>www.211utah.org</w:t>
        </w:r>
      </w:hyperlink>
      <w:r w:rsidRPr="008C2DBB">
        <w:rPr>
          <w:rStyle w:val="eop"/>
          <w:rFonts w:ascii="Roboto" w:hAnsi="Roboto" w:cs="Calibri"/>
        </w:rPr>
        <w:t> </w:t>
      </w:r>
    </w:p>
    <w:p w14:paraId="467D8692"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58A05F83" w14:textId="77777777" w:rsidR="008C2DBB" w:rsidRPr="008C2DBB" w:rsidRDefault="008C2DBB" w:rsidP="008C2DBB">
      <w:pPr>
        <w:pStyle w:val="paragraph"/>
        <w:spacing w:before="0" w:beforeAutospacing="0" w:after="0" w:afterAutospacing="0"/>
        <w:textAlignment w:val="baseline"/>
        <w:rPr>
          <w:rFonts w:ascii="Roboto" w:hAnsi="Roboto" w:cs="Segoe UI"/>
          <w:b/>
          <w:bCs/>
          <w:sz w:val="18"/>
          <w:szCs w:val="18"/>
        </w:rPr>
      </w:pPr>
      <w:r w:rsidRPr="008C2DBB">
        <w:rPr>
          <w:rStyle w:val="normaltextrun"/>
          <w:rFonts w:ascii="Roboto" w:hAnsi="Roboto" w:cs="Calibri"/>
          <w:b/>
          <w:bCs/>
        </w:rPr>
        <w:t>Facebook 3:</w:t>
      </w:r>
      <w:r w:rsidRPr="008C2DBB">
        <w:rPr>
          <w:rStyle w:val="eop"/>
          <w:rFonts w:ascii="Roboto" w:hAnsi="Roboto" w:cs="Calibri"/>
          <w:b/>
          <w:bCs/>
        </w:rPr>
        <w:t> </w:t>
      </w:r>
    </w:p>
    <w:p w14:paraId="1B7D0194"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Get connected to the help you need with Utah 211!</w:t>
      </w:r>
      <w:r w:rsidRPr="008C2DBB">
        <w:rPr>
          <w:rStyle w:val="eop"/>
          <w:rFonts w:ascii="Roboto" w:hAnsi="Roboto" w:cs="Calibri"/>
        </w:rPr>
        <w:t> </w:t>
      </w:r>
    </w:p>
    <w:p w14:paraId="25B24E34"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eop"/>
          <w:rFonts w:ascii="Roboto" w:hAnsi="Roboto" w:cs="Calibri"/>
        </w:rPr>
        <w:t> </w:t>
      </w:r>
    </w:p>
    <w:p w14:paraId="446EE6A6" w14:textId="77777777" w:rsidR="008C2DBB" w:rsidRPr="008C2DBB" w:rsidRDefault="008C2DBB" w:rsidP="008C2DBB">
      <w:pPr>
        <w:pStyle w:val="paragraph"/>
        <w:spacing w:before="0" w:beforeAutospacing="0" w:after="0" w:afterAutospacing="0"/>
        <w:textAlignment w:val="baseline"/>
        <w:rPr>
          <w:rFonts w:ascii="Roboto" w:hAnsi="Roboto" w:cs="Segoe UI"/>
          <w:sz w:val="18"/>
          <w:szCs w:val="18"/>
        </w:rPr>
      </w:pPr>
      <w:r w:rsidRPr="008C2DBB">
        <w:rPr>
          <w:rStyle w:val="normaltextrun"/>
          <w:rFonts w:ascii="Roboto" w:hAnsi="Roboto" w:cs="Calibri"/>
        </w:rPr>
        <w:t>Utah 211’s statewide information and referral database has nearly 3,000 providers who offer more than 10,000 different services, all committed to helping Utahns thrive. Connect with Utah 211 via phone, chat, text, email, the app, or by searching the website.</w:t>
      </w:r>
      <w:r w:rsidRPr="008C2DBB">
        <w:rPr>
          <w:rStyle w:val="eop"/>
          <w:rFonts w:ascii="Roboto" w:hAnsi="Roboto" w:cs="Calibri"/>
        </w:rPr>
        <w:t> </w:t>
      </w:r>
    </w:p>
    <w:p w14:paraId="54FEBA76" w14:textId="2A6610CB" w:rsidR="00337F91" w:rsidRPr="008C2DBB" w:rsidRDefault="00D03CC8" w:rsidP="002706B2">
      <w:pPr>
        <w:rPr>
          <w:rFonts w:ascii="Roboto" w:hAnsi="Roboto" w:cs="Arial"/>
        </w:rPr>
      </w:pPr>
      <w:r w:rsidRPr="008C2DBB">
        <w:rPr>
          <w:rFonts w:ascii="Roboto" w:hAnsi="Roboto" w:cs="Arial"/>
        </w:rPr>
        <w:t xml:space="preserve"> </w:t>
      </w:r>
    </w:p>
    <w:p w14:paraId="289F0C98" w14:textId="461988F9" w:rsidR="008C2DBB" w:rsidRPr="008C2DBB" w:rsidRDefault="008C2DBB" w:rsidP="002706B2">
      <w:pPr>
        <w:rPr>
          <w:rFonts w:ascii="Roboto" w:hAnsi="Roboto" w:cs="Arial"/>
        </w:rPr>
      </w:pPr>
      <w:r w:rsidRPr="008C2DBB">
        <w:rPr>
          <w:rFonts w:ascii="Roboto" w:hAnsi="Roboto" w:cs="Arial"/>
        </w:rPr>
        <w:t xml:space="preserve">Learn more: </w:t>
      </w:r>
      <w:hyperlink r:id="rId15" w:history="1">
        <w:r w:rsidRPr="008C2DBB">
          <w:rPr>
            <w:rStyle w:val="Hyperlink"/>
            <w:rFonts w:ascii="Roboto" w:hAnsi="Roboto" w:cs="Calibri"/>
          </w:rPr>
          <w:t>https://211utah.org/get-help/connect-utah-211</w:t>
        </w:r>
      </w:hyperlink>
    </w:p>
    <w:sectPr w:rsidR="008C2DBB" w:rsidRPr="008C2DBB" w:rsidSect="002706B2">
      <w:headerReference w:type="default" r:id="rId16"/>
      <w:pgSz w:w="12240" w:h="15840"/>
      <w:pgMar w:top="2187"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8C45" w14:textId="77777777" w:rsidR="00B77F74" w:rsidRDefault="00B77F74" w:rsidP="00A51EBA">
      <w:r>
        <w:separator/>
      </w:r>
    </w:p>
  </w:endnote>
  <w:endnote w:type="continuationSeparator" w:id="0">
    <w:p w14:paraId="4A9C8867" w14:textId="77777777" w:rsidR="00B77F74" w:rsidRDefault="00B77F74" w:rsidP="00A5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3AAB" w14:textId="77777777" w:rsidR="00B77F74" w:rsidRDefault="00B77F74" w:rsidP="00A51EBA">
      <w:r>
        <w:separator/>
      </w:r>
    </w:p>
  </w:footnote>
  <w:footnote w:type="continuationSeparator" w:id="0">
    <w:p w14:paraId="14B2FC62" w14:textId="77777777" w:rsidR="00B77F74" w:rsidRDefault="00B77F74" w:rsidP="00A5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F377" w14:textId="2B7137C1" w:rsidR="00A51EBA" w:rsidRDefault="00BD360F">
    <w:pPr>
      <w:pStyle w:val="Header"/>
    </w:pPr>
    <w:r>
      <w:rPr>
        <w:noProof/>
      </w:rPr>
      <mc:AlternateContent>
        <mc:Choice Requires="wps">
          <w:drawing>
            <wp:anchor distT="0" distB="0" distL="114300" distR="114300" simplePos="0" relativeHeight="251659264" behindDoc="0" locked="0" layoutInCell="1" allowOverlap="1" wp14:anchorId="089B337B" wp14:editId="2574988C">
              <wp:simplePos x="0" y="0"/>
              <wp:positionH relativeFrom="column">
                <wp:posOffset>-24130</wp:posOffset>
              </wp:positionH>
              <wp:positionV relativeFrom="paragraph">
                <wp:posOffset>-148590</wp:posOffset>
              </wp:positionV>
              <wp:extent cx="3852334" cy="812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52334" cy="812800"/>
                      </a:xfrm>
                      <a:prstGeom prst="rect">
                        <a:avLst/>
                      </a:prstGeom>
                      <a:noFill/>
                      <a:ln w="6350">
                        <a:noFill/>
                      </a:ln>
                    </wps:spPr>
                    <wps:txbx>
                      <w:txbxContent>
                        <w:p w14:paraId="1B44F9BB" w14:textId="7E5682CF" w:rsidR="002706B2" w:rsidRDefault="009F668C">
                          <w:r>
                            <w:rPr>
                              <w:rFonts w:ascii="Roboto Light" w:hAnsi="Roboto Light"/>
                              <w:color w:val="4F81BD" w:themeColor="accent1"/>
                              <w:sz w:val="40"/>
                              <w:szCs w:val="40"/>
                            </w:rPr>
                            <w:t>Social Media</w:t>
                          </w:r>
                          <w:r w:rsidR="00794A04">
                            <w:rPr>
                              <w:rFonts w:ascii="Roboto Light" w:hAnsi="Roboto Light"/>
                              <w:color w:val="4F81BD" w:themeColor="accent1"/>
                              <w:sz w:val="40"/>
                              <w:szCs w:val="40"/>
                            </w:rPr>
                            <w:t xml:space="preserve"> Copy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9B337B" id="_x0000_t202" coordsize="21600,21600" o:spt="202" path="m,l,21600r21600,l21600,xe">
              <v:stroke joinstyle="miter"/>
              <v:path gradientshapeok="t" o:connecttype="rect"/>
            </v:shapetype>
            <v:shape id="Text Box 3" o:spid="_x0000_s1026" type="#_x0000_t202" style="position:absolute;margin-left:-1.9pt;margin-top:-11.7pt;width:303.35pt;height:6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" filled="f" stroked="f" strokeweight=".5pt">
              <v:textbox>
                <w:txbxContent>
                  <w:p w14:paraId="1B44F9BB" w14:textId="7E5682CF" w:rsidR="002706B2" w:rsidRDefault="009F668C">
                    <w:r>
                      <w:rPr>
                        <w:rFonts w:ascii="Roboto Light" w:hAnsi="Roboto Light"/>
                        <w:color w:val="4F81BD" w:themeColor="accent1"/>
                        <w:sz w:val="40"/>
                        <w:szCs w:val="40"/>
                      </w:rPr>
                      <w:t>Social Media</w:t>
                    </w:r>
                    <w:r w:rsidR="00794A04">
                      <w:rPr>
                        <w:rFonts w:ascii="Roboto Light" w:hAnsi="Roboto Light"/>
                        <w:color w:val="4F81BD" w:themeColor="accent1"/>
                        <w:sz w:val="40"/>
                        <w:szCs w:val="40"/>
                      </w:rPr>
                      <w:t xml:space="preserve"> Copy</w:t>
                    </w:r>
                  </w:p>
                </w:txbxContent>
              </v:textbox>
            </v:shape>
          </w:pict>
        </mc:Fallback>
      </mc:AlternateContent>
    </w:r>
    <w:r w:rsidR="00727878">
      <w:rPr>
        <w:noProof/>
      </w:rPr>
      <w:drawing>
        <wp:anchor distT="0" distB="0" distL="114300" distR="114300" simplePos="0" relativeHeight="251660288" behindDoc="1" locked="0" layoutInCell="1" allowOverlap="1" wp14:anchorId="0F44759A" wp14:editId="1706E602">
          <wp:simplePos x="0" y="0"/>
          <wp:positionH relativeFrom="column">
            <wp:posOffset>-673100</wp:posOffset>
          </wp:positionH>
          <wp:positionV relativeFrom="paragraph">
            <wp:posOffset>-457200</wp:posOffset>
          </wp:positionV>
          <wp:extent cx="7772400" cy="1353312"/>
          <wp:effectExtent l="0" t="0" r="0" b="5715"/>
          <wp:wrapNone/>
          <wp:docPr id="1" name="Picture 1"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pic:nvPicPr>
                <pic:blipFill>
                  <a:blip r:embed="rId1"/>
                  <a:stretch>
                    <a:fillRect/>
                  </a:stretch>
                </pic:blipFill>
                <pic:spPr>
                  <a:xfrm>
                    <a:off x="0" y="0"/>
                    <a:ext cx="7772400" cy="135331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91"/>
    <w:rsid w:val="00127086"/>
    <w:rsid w:val="0016104B"/>
    <w:rsid w:val="0020723F"/>
    <w:rsid w:val="002706B2"/>
    <w:rsid w:val="00337F91"/>
    <w:rsid w:val="00410088"/>
    <w:rsid w:val="004E5BFA"/>
    <w:rsid w:val="00520CB4"/>
    <w:rsid w:val="005250BD"/>
    <w:rsid w:val="00701F4E"/>
    <w:rsid w:val="00727878"/>
    <w:rsid w:val="00790D7A"/>
    <w:rsid w:val="00794A04"/>
    <w:rsid w:val="007C0BC8"/>
    <w:rsid w:val="008728CF"/>
    <w:rsid w:val="0089122D"/>
    <w:rsid w:val="008C2DBB"/>
    <w:rsid w:val="00984575"/>
    <w:rsid w:val="009F668C"/>
    <w:rsid w:val="00A07ABE"/>
    <w:rsid w:val="00A16B76"/>
    <w:rsid w:val="00A51EBA"/>
    <w:rsid w:val="00AB453E"/>
    <w:rsid w:val="00B77F74"/>
    <w:rsid w:val="00BD360F"/>
    <w:rsid w:val="00C436E2"/>
    <w:rsid w:val="00C552EB"/>
    <w:rsid w:val="00C624CC"/>
    <w:rsid w:val="00D03CC8"/>
    <w:rsid w:val="00DA1045"/>
    <w:rsid w:val="00EC5CA0"/>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DE3781"/>
  <w15:docId w15:val="{9BE19FC6-C590-4848-BC4A-B010E24CD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F91"/>
    <w:rPr>
      <w:rFonts w:ascii="Lucida Grande" w:hAnsi="Lucida Grande"/>
      <w:sz w:val="18"/>
      <w:szCs w:val="18"/>
    </w:rPr>
  </w:style>
  <w:style w:type="character" w:customStyle="1" w:styleId="BalloonTextChar">
    <w:name w:val="Balloon Text Char"/>
    <w:link w:val="BalloonText"/>
    <w:uiPriority w:val="99"/>
    <w:semiHidden/>
    <w:rsid w:val="00337F91"/>
    <w:rPr>
      <w:rFonts w:ascii="Lucida Grande" w:hAnsi="Lucida Grande"/>
      <w:sz w:val="18"/>
      <w:szCs w:val="18"/>
    </w:rPr>
  </w:style>
  <w:style w:type="paragraph" w:styleId="Header">
    <w:name w:val="header"/>
    <w:basedOn w:val="Normal"/>
    <w:link w:val="HeaderChar"/>
    <w:uiPriority w:val="99"/>
    <w:unhideWhenUsed/>
    <w:rsid w:val="00A51EBA"/>
    <w:pPr>
      <w:tabs>
        <w:tab w:val="center" w:pos="4320"/>
        <w:tab w:val="right" w:pos="8640"/>
      </w:tabs>
    </w:pPr>
  </w:style>
  <w:style w:type="character" w:customStyle="1" w:styleId="HeaderChar">
    <w:name w:val="Header Char"/>
    <w:link w:val="Header"/>
    <w:uiPriority w:val="99"/>
    <w:rsid w:val="00A51EBA"/>
    <w:rPr>
      <w:sz w:val="24"/>
      <w:szCs w:val="24"/>
    </w:rPr>
  </w:style>
  <w:style w:type="paragraph" w:styleId="Footer">
    <w:name w:val="footer"/>
    <w:basedOn w:val="Normal"/>
    <w:link w:val="FooterChar"/>
    <w:uiPriority w:val="99"/>
    <w:unhideWhenUsed/>
    <w:rsid w:val="00A51EBA"/>
    <w:pPr>
      <w:tabs>
        <w:tab w:val="center" w:pos="4320"/>
        <w:tab w:val="right" w:pos="8640"/>
      </w:tabs>
    </w:pPr>
  </w:style>
  <w:style w:type="character" w:customStyle="1" w:styleId="FooterChar">
    <w:name w:val="Footer Char"/>
    <w:link w:val="Footer"/>
    <w:uiPriority w:val="99"/>
    <w:rsid w:val="00A51EBA"/>
    <w:rPr>
      <w:sz w:val="24"/>
      <w:szCs w:val="24"/>
    </w:rPr>
  </w:style>
  <w:style w:type="paragraph" w:customStyle="1" w:styleId="paragraph">
    <w:name w:val="paragraph"/>
    <w:basedOn w:val="Normal"/>
    <w:rsid w:val="0020723F"/>
    <w:pPr>
      <w:spacing w:before="100" w:beforeAutospacing="1" w:after="100" w:afterAutospacing="1"/>
    </w:pPr>
    <w:rPr>
      <w:rFonts w:ascii="Times New Roman" w:eastAsia="Times New Roman" w:hAnsi="Times New Roman"/>
    </w:rPr>
  </w:style>
  <w:style w:type="character" w:customStyle="1" w:styleId="normaltextrun">
    <w:name w:val="normaltextrun"/>
    <w:basedOn w:val="DefaultParagraphFont"/>
    <w:rsid w:val="0020723F"/>
  </w:style>
  <w:style w:type="character" w:customStyle="1" w:styleId="eop">
    <w:name w:val="eop"/>
    <w:basedOn w:val="DefaultParagraphFont"/>
    <w:rsid w:val="0020723F"/>
  </w:style>
  <w:style w:type="character" w:styleId="Hyperlink">
    <w:name w:val="Hyperlink"/>
    <w:basedOn w:val="DefaultParagraphFont"/>
    <w:uiPriority w:val="99"/>
    <w:unhideWhenUsed/>
    <w:rsid w:val="008C2DBB"/>
    <w:rPr>
      <w:color w:val="0000FF" w:themeColor="hyperlink"/>
      <w:u w:val="single"/>
    </w:rPr>
  </w:style>
  <w:style w:type="character" w:styleId="UnresolvedMention">
    <w:name w:val="Unresolved Mention"/>
    <w:basedOn w:val="DefaultParagraphFont"/>
    <w:uiPriority w:val="99"/>
    <w:semiHidden/>
    <w:unhideWhenUsed/>
    <w:rsid w:val="008C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982510">
      <w:bodyDiv w:val="1"/>
      <w:marLeft w:val="0"/>
      <w:marRight w:val="0"/>
      <w:marTop w:val="0"/>
      <w:marBottom w:val="0"/>
      <w:divBdr>
        <w:top w:val="none" w:sz="0" w:space="0" w:color="auto"/>
        <w:left w:val="none" w:sz="0" w:space="0" w:color="auto"/>
        <w:bottom w:val="none" w:sz="0" w:space="0" w:color="auto"/>
        <w:right w:val="none" w:sz="0" w:space="0" w:color="auto"/>
      </w:divBdr>
      <w:divsChild>
        <w:div w:id="403256643">
          <w:marLeft w:val="0"/>
          <w:marRight w:val="0"/>
          <w:marTop w:val="0"/>
          <w:marBottom w:val="0"/>
          <w:divBdr>
            <w:top w:val="none" w:sz="0" w:space="0" w:color="auto"/>
            <w:left w:val="none" w:sz="0" w:space="0" w:color="auto"/>
            <w:bottom w:val="none" w:sz="0" w:space="0" w:color="auto"/>
            <w:right w:val="none" w:sz="0" w:space="0" w:color="auto"/>
          </w:divBdr>
        </w:div>
        <w:div w:id="1580679007">
          <w:marLeft w:val="0"/>
          <w:marRight w:val="0"/>
          <w:marTop w:val="0"/>
          <w:marBottom w:val="0"/>
          <w:divBdr>
            <w:top w:val="none" w:sz="0" w:space="0" w:color="auto"/>
            <w:left w:val="none" w:sz="0" w:space="0" w:color="auto"/>
            <w:bottom w:val="none" w:sz="0" w:space="0" w:color="auto"/>
            <w:right w:val="none" w:sz="0" w:space="0" w:color="auto"/>
          </w:divBdr>
        </w:div>
        <w:div w:id="1208570254">
          <w:marLeft w:val="0"/>
          <w:marRight w:val="0"/>
          <w:marTop w:val="0"/>
          <w:marBottom w:val="0"/>
          <w:divBdr>
            <w:top w:val="none" w:sz="0" w:space="0" w:color="auto"/>
            <w:left w:val="none" w:sz="0" w:space="0" w:color="auto"/>
            <w:bottom w:val="none" w:sz="0" w:space="0" w:color="auto"/>
            <w:right w:val="none" w:sz="0" w:space="0" w:color="auto"/>
          </w:divBdr>
        </w:div>
        <w:div w:id="1422876262">
          <w:marLeft w:val="0"/>
          <w:marRight w:val="0"/>
          <w:marTop w:val="0"/>
          <w:marBottom w:val="0"/>
          <w:divBdr>
            <w:top w:val="none" w:sz="0" w:space="0" w:color="auto"/>
            <w:left w:val="none" w:sz="0" w:space="0" w:color="auto"/>
            <w:bottom w:val="none" w:sz="0" w:space="0" w:color="auto"/>
            <w:right w:val="none" w:sz="0" w:space="0" w:color="auto"/>
          </w:divBdr>
        </w:div>
        <w:div w:id="429469900">
          <w:marLeft w:val="0"/>
          <w:marRight w:val="0"/>
          <w:marTop w:val="0"/>
          <w:marBottom w:val="0"/>
          <w:divBdr>
            <w:top w:val="none" w:sz="0" w:space="0" w:color="auto"/>
            <w:left w:val="none" w:sz="0" w:space="0" w:color="auto"/>
            <w:bottom w:val="none" w:sz="0" w:space="0" w:color="auto"/>
            <w:right w:val="none" w:sz="0" w:space="0" w:color="auto"/>
          </w:divBdr>
        </w:div>
        <w:div w:id="378672137">
          <w:marLeft w:val="0"/>
          <w:marRight w:val="0"/>
          <w:marTop w:val="0"/>
          <w:marBottom w:val="0"/>
          <w:divBdr>
            <w:top w:val="none" w:sz="0" w:space="0" w:color="auto"/>
            <w:left w:val="none" w:sz="0" w:space="0" w:color="auto"/>
            <w:bottom w:val="none" w:sz="0" w:space="0" w:color="auto"/>
            <w:right w:val="none" w:sz="0" w:space="0" w:color="auto"/>
          </w:divBdr>
        </w:div>
        <w:div w:id="510265516">
          <w:marLeft w:val="0"/>
          <w:marRight w:val="0"/>
          <w:marTop w:val="0"/>
          <w:marBottom w:val="0"/>
          <w:divBdr>
            <w:top w:val="none" w:sz="0" w:space="0" w:color="auto"/>
            <w:left w:val="none" w:sz="0" w:space="0" w:color="auto"/>
            <w:bottom w:val="none" w:sz="0" w:space="0" w:color="auto"/>
            <w:right w:val="none" w:sz="0" w:space="0" w:color="auto"/>
          </w:divBdr>
        </w:div>
        <w:div w:id="988553567">
          <w:marLeft w:val="0"/>
          <w:marRight w:val="0"/>
          <w:marTop w:val="0"/>
          <w:marBottom w:val="0"/>
          <w:divBdr>
            <w:top w:val="none" w:sz="0" w:space="0" w:color="auto"/>
            <w:left w:val="none" w:sz="0" w:space="0" w:color="auto"/>
            <w:bottom w:val="none" w:sz="0" w:space="0" w:color="auto"/>
            <w:right w:val="none" w:sz="0" w:space="0" w:color="auto"/>
          </w:divBdr>
        </w:div>
        <w:div w:id="1528179297">
          <w:marLeft w:val="0"/>
          <w:marRight w:val="0"/>
          <w:marTop w:val="0"/>
          <w:marBottom w:val="0"/>
          <w:divBdr>
            <w:top w:val="none" w:sz="0" w:space="0" w:color="auto"/>
            <w:left w:val="none" w:sz="0" w:space="0" w:color="auto"/>
            <w:bottom w:val="none" w:sz="0" w:space="0" w:color="auto"/>
            <w:right w:val="none" w:sz="0" w:space="0" w:color="auto"/>
          </w:divBdr>
        </w:div>
        <w:div w:id="1858277559">
          <w:marLeft w:val="0"/>
          <w:marRight w:val="0"/>
          <w:marTop w:val="0"/>
          <w:marBottom w:val="0"/>
          <w:divBdr>
            <w:top w:val="none" w:sz="0" w:space="0" w:color="auto"/>
            <w:left w:val="none" w:sz="0" w:space="0" w:color="auto"/>
            <w:bottom w:val="none" w:sz="0" w:space="0" w:color="auto"/>
            <w:right w:val="none" w:sz="0" w:space="0" w:color="auto"/>
          </w:divBdr>
        </w:div>
        <w:div w:id="1383287270">
          <w:marLeft w:val="0"/>
          <w:marRight w:val="0"/>
          <w:marTop w:val="0"/>
          <w:marBottom w:val="0"/>
          <w:divBdr>
            <w:top w:val="none" w:sz="0" w:space="0" w:color="auto"/>
            <w:left w:val="none" w:sz="0" w:space="0" w:color="auto"/>
            <w:bottom w:val="none" w:sz="0" w:space="0" w:color="auto"/>
            <w:right w:val="none" w:sz="0" w:space="0" w:color="auto"/>
          </w:divBdr>
        </w:div>
        <w:div w:id="418526757">
          <w:marLeft w:val="0"/>
          <w:marRight w:val="0"/>
          <w:marTop w:val="0"/>
          <w:marBottom w:val="0"/>
          <w:divBdr>
            <w:top w:val="none" w:sz="0" w:space="0" w:color="auto"/>
            <w:left w:val="none" w:sz="0" w:space="0" w:color="auto"/>
            <w:bottom w:val="none" w:sz="0" w:space="0" w:color="auto"/>
            <w:right w:val="none" w:sz="0" w:space="0" w:color="auto"/>
          </w:divBdr>
        </w:div>
        <w:div w:id="951941719">
          <w:marLeft w:val="0"/>
          <w:marRight w:val="0"/>
          <w:marTop w:val="0"/>
          <w:marBottom w:val="0"/>
          <w:divBdr>
            <w:top w:val="none" w:sz="0" w:space="0" w:color="auto"/>
            <w:left w:val="none" w:sz="0" w:space="0" w:color="auto"/>
            <w:bottom w:val="none" w:sz="0" w:space="0" w:color="auto"/>
            <w:right w:val="none" w:sz="0" w:space="0" w:color="auto"/>
          </w:divBdr>
        </w:div>
        <w:div w:id="2000302685">
          <w:marLeft w:val="0"/>
          <w:marRight w:val="0"/>
          <w:marTop w:val="0"/>
          <w:marBottom w:val="0"/>
          <w:divBdr>
            <w:top w:val="none" w:sz="0" w:space="0" w:color="auto"/>
            <w:left w:val="none" w:sz="0" w:space="0" w:color="auto"/>
            <w:bottom w:val="none" w:sz="0" w:space="0" w:color="auto"/>
            <w:right w:val="none" w:sz="0" w:space="0" w:color="auto"/>
          </w:divBdr>
        </w:div>
        <w:div w:id="675575470">
          <w:marLeft w:val="0"/>
          <w:marRight w:val="0"/>
          <w:marTop w:val="0"/>
          <w:marBottom w:val="0"/>
          <w:divBdr>
            <w:top w:val="none" w:sz="0" w:space="0" w:color="auto"/>
            <w:left w:val="none" w:sz="0" w:space="0" w:color="auto"/>
            <w:bottom w:val="none" w:sz="0" w:space="0" w:color="auto"/>
            <w:right w:val="none" w:sz="0" w:space="0" w:color="auto"/>
          </w:divBdr>
        </w:div>
        <w:div w:id="395203806">
          <w:marLeft w:val="0"/>
          <w:marRight w:val="0"/>
          <w:marTop w:val="0"/>
          <w:marBottom w:val="0"/>
          <w:divBdr>
            <w:top w:val="none" w:sz="0" w:space="0" w:color="auto"/>
            <w:left w:val="none" w:sz="0" w:space="0" w:color="auto"/>
            <w:bottom w:val="none" w:sz="0" w:space="0" w:color="auto"/>
            <w:right w:val="none" w:sz="0" w:space="0" w:color="auto"/>
          </w:divBdr>
        </w:div>
        <w:div w:id="1972205907">
          <w:marLeft w:val="0"/>
          <w:marRight w:val="0"/>
          <w:marTop w:val="0"/>
          <w:marBottom w:val="0"/>
          <w:divBdr>
            <w:top w:val="none" w:sz="0" w:space="0" w:color="auto"/>
            <w:left w:val="none" w:sz="0" w:space="0" w:color="auto"/>
            <w:bottom w:val="none" w:sz="0" w:space="0" w:color="auto"/>
            <w:right w:val="none" w:sz="0" w:space="0" w:color="auto"/>
          </w:divBdr>
        </w:div>
        <w:div w:id="2142771742">
          <w:marLeft w:val="0"/>
          <w:marRight w:val="0"/>
          <w:marTop w:val="0"/>
          <w:marBottom w:val="0"/>
          <w:divBdr>
            <w:top w:val="none" w:sz="0" w:space="0" w:color="auto"/>
            <w:left w:val="none" w:sz="0" w:space="0" w:color="auto"/>
            <w:bottom w:val="none" w:sz="0" w:space="0" w:color="auto"/>
            <w:right w:val="none" w:sz="0" w:space="0" w:color="auto"/>
          </w:divBdr>
        </w:div>
        <w:div w:id="98985872">
          <w:marLeft w:val="0"/>
          <w:marRight w:val="0"/>
          <w:marTop w:val="0"/>
          <w:marBottom w:val="0"/>
          <w:divBdr>
            <w:top w:val="none" w:sz="0" w:space="0" w:color="auto"/>
            <w:left w:val="none" w:sz="0" w:space="0" w:color="auto"/>
            <w:bottom w:val="none" w:sz="0" w:space="0" w:color="auto"/>
            <w:right w:val="none" w:sz="0" w:space="0" w:color="auto"/>
          </w:divBdr>
        </w:div>
        <w:div w:id="765073623">
          <w:marLeft w:val="0"/>
          <w:marRight w:val="0"/>
          <w:marTop w:val="0"/>
          <w:marBottom w:val="0"/>
          <w:divBdr>
            <w:top w:val="none" w:sz="0" w:space="0" w:color="auto"/>
            <w:left w:val="none" w:sz="0" w:space="0" w:color="auto"/>
            <w:bottom w:val="none" w:sz="0" w:space="0" w:color="auto"/>
            <w:right w:val="none" w:sz="0" w:space="0" w:color="auto"/>
          </w:divBdr>
        </w:div>
        <w:div w:id="2063096137">
          <w:marLeft w:val="0"/>
          <w:marRight w:val="0"/>
          <w:marTop w:val="0"/>
          <w:marBottom w:val="0"/>
          <w:divBdr>
            <w:top w:val="none" w:sz="0" w:space="0" w:color="auto"/>
            <w:left w:val="none" w:sz="0" w:space="0" w:color="auto"/>
            <w:bottom w:val="none" w:sz="0" w:space="0" w:color="auto"/>
            <w:right w:val="none" w:sz="0" w:space="0" w:color="auto"/>
          </w:divBdr>
        </w:div>
        <w:div w:id="1724212372">
          <w:marLeft w:val="0"/>
          <w:marRight w:val="0"/>
          <w:marTop w:val="0"/>
          <w:marBottom w:val="0"/>
          <w:divBdr>
            <w:top w:val="none" w:sz="0" w:space="0" w:color="auto"/>
            <w:left w:val="none" w:sz="0" w:space="0" w:color="auto"/>
            <w:bottom w:val="none" w:sz="0" w:space="0" w:color="auto"/>
            <w:right w:val="none" w:sz="0" w:space="0" w:color="auto"/>
          </w:divBdr>
        </w:div>
        <w:div w:id="824858295">
          <w:marLeft w:val="0"/>
          <w:marRight w:val="0"/>
          <w:marTop w:val="0"/>
          <w:marBottom w:val="0"/>
          <w:divBdr>
            <w:top w:val="none" w:sz="0" w:space="0" w:color="auto"/>
            <w:left w:val="none" w:sz="0" w:space="0" w:color="auto"/>
            <w:bottom w:val="none" w:sz="0" w:space="0" w:color="auto"/>
            <w:right w:val="none" w:sz="0" w:space="0" w:color="auto"/>
          </w:divBdr>
        </w:div>
        <w:div w:id="1527059467">
          <w:marLeft w:val="0"/>
          <w:marRight w:val="0"/>
          <w:marTop w:val="0"/>
          <w:marBottom w:val="0"/>
          <w:divBdr>
            <w:top w:val="none" w:sz="0" w:space="0" w:color="auto"/>
            <w:left w:val="none" w:sz="0" w:space="0" w:color="auto"/>
            <w:bottom w:val="none" w:sz="0" w:space="0" w:color="auto"/>
            <w:right w:val="none" w:sz="0" w:space="0" w:color="auto"/>
          </w:divBdr>
        </w:div>
        <w:div w:id="94404285">
          <w:marLeft w:val="0"/>
          <w:marRight w:val="0"/>
          <w:marTop w:val="0"/>
          <w:marBottom w:val="0"/>
          <w:divBdr>
            <w:top w:val="none" w:sz="0" w:space="0" w:color="auto"/>
            <w:left w:val="none" w:sz="0" w:space="0" w:color="auto"/>
            <w:bottom w:val="none" w:sz="0" w:space="0" w:color="auto"/>
            <w:right w:val="none" w:sz="0" w:space="0" w:color="auto"/>
          </w:divBdr>
        </w:div>
        <w:div w:id="1389038469">
          <w:marLeft w:val="0"/>
          <w:marRight w:val="0"/>
          <w:marTop w:val="0"/>
          <w:marBottom w:val="0"/>
          <w:divBdr>
            <w:top w:val="none" w:sz="0" w:space="0" w:color="auto"/>
            <w:left w:val="none" w:sz="0" w:space="0" w:color="auto"/>
            <w:bottom w:val="none" w:sz="0" w:space="0" w:color="auto"/>
            <w:right w:val="none" w:sz="0" w:space="0" w:color="auto"/>
          </w:divBdr>
        </w:div>
        <w:div w:id="2111773951">
          <w:marLeft w:val="0"/>
          <w:marRight w:val="0"/>
          <w:marTop w:val="0"/>
          <w:marBottom w:val="0"/>
          <w:divBdr>
            <w:top w:val="none" w:sz="0" w:space="0" w:color="auto"/>
            <w:left w:val="none" w:sz="0" w:space="0" w:color="auto"/>
            <w:bottom w:val="none" w:sz="0" w:space="0" w:color="auto"/>
            <w:right w:val="none" w:sz="0" w:space="0" w:color="auto"/>
          </w:divBdr>
        </w:div>
        <w:div w:id="2057583356">
          <w:marLeft w:val="0"/>
          <w:marRight w:val="0"/>
          <w:marTop w:val="0"/>
          <w:marBottom w:val="0"/>
          <w:divBdr>
            <w:top w:val="none" w:sz="0" w:space="0" w:color="auto"/>
            <w:left w:val="none" w:sz="0" w:space="0" w:color="auto"/>
            <w:bottom w:val="none" w:sz="0" w:space="0" w:color="auto"/>
            <w:right w:val="none" w:sz="0" w:space="0" w:color="auto"/>
          </w:divBdr>
        </w:div>
        <w:div w:id="1576092202">
          <w:marLeft w:val="0"/>
          <w:marRight w:val="0"/>
          <w:marTop w:val="0"/>
          <w:marBottom w:val="0"/>
          <w:divBdr>
            <w:top w:val="none" w:sz="0" w:space="0" w:color="auto"/>
            <w:left w:val="none" w:sz="0" w:space="0" w:color="auto"/>
            <w:bottom w:val="none" w:sz="0" w:space="0" w:color="auto"/>
            <w:right w:val="none" w:sz="0" w:space="0" w:color="auto"/>
          </w:divBdr>
        </w:div>
        <w:div w:id="1655522223">
          <w:marLeft w:val="0"/>
          <w:marRight w:val="0"/>
          <w:marTop w:val="0"/>
          <w:marBottom w:val="0"/>
          <w:divBdr>
            <w:top w:val="none" w:sz="0" w:space="0" w:color="auto"/>
            <w:left w:val="none" w:sz="0" w:space="0" w:color="auto"/>
            <w:bottom w:val="none" w:sz="0" w:space="0" w:color="auto"/>
            <w:right w:val="none" w:sz="0" w:space="0" w:color="auto"/>
          </w:divBdr>
        </w:div>
        <w:div w:id="660892277">
          <w:marLeft w:val="0"/>
          <w:marRight w:val="0"/>
          <w:marTop w:val="0"/>
          <w:marBottom w:val="0"/>
          <w:divBdr>
            <w:top w:val="none" w:sz="0" w:space="0" w:color="auto"/>
            <w:left w:val="none" w:sz="0" w:space="0" w:color="auto"/>
            <w:bottom w:val="none" w:sz="0" w:space="0" w:color="auto"/>
            <w:right w:val="none" w:sz="0" w:space="0" w:color="auto"/>
          </w:divBdr>
        </w:div>
        <w:div w:id="815798637">
          <w:marLeft w:val="0"/>
          <w:marRight w:val="0"/>
          <w:marTop w:val="0"/>
          <w:marBottom w:val="0"/>
          <w:divBdr>
            <w:top w:val="none" w:sz="0" w:space="0" w:color="auto"/>
            <w:left w:val="none" w:sz="0" w:space="0" w:color="auto"/>
            <w:bottom w:val="none" w:sz="0" w:space="0" w:color="auto"/>
            <w:right w:val="none" w:sz="0" w:space="0" w:color="auto"/>
          </w:divBdr>
        </w:div>
        <w:div w:id="1908228268">
          <w:marLeft w:val="0"/>
          <w:marRight w:val="0"/>
          <w:marTop w:val="0"/>
          <w:marBottom w:val="0"/>
          <w:divBdr>
            <w:top w:val="none" w:sz="0" w:space="0" w:color="auto"/>
            <w:left w:val="none" w:sz="0" w:space="0" w:color="auto"/>
            <w:bottom w:val="none" w:sz="0" w:space="0" w:color="auto"/>
            <w:right w:val="none" w:sz="0" w:space="0" w:color="auto"/>
          </w:divBdr>
        </w:div>
        <w:div w:id="474687168">
          <w:marLeft w:val="0"/>
          <w:marRight w:val="0"/>
          <w:marTop w:val="0"/>
          <w:marBottom w:val="0"/>
          <w:divBdr>
            <w:top w:val="none" w:sz="0" w:space="0" w:color="auto"/>
            <w:left w:val="none" w:sz="0" w:space="0" w:color="auto"/>
            <w:bottom w:val="none" w:sz="0" w:space="0" w:color="auto"/>
            <w:right w:val="none" w:sz="0" w:space="0" w:color="auto"/>
          </w:divBdr>
        </w:div>
        <w:div w:id="687679643">
          <w:marLeft w:val="0"/>
          <w:marRight w:val="0"/>
          <w:marTop w:val="0"/>
          <w:marBottom w:val="0"/>
          <w:divBdr>
            <w:top w:val="none" w:sz="0" w:space="0" w:color="auto"/>
            <w:left w:val="none" w:sz="0" w:space="0" w:color="auto"/>
            <w:bottom w:val="none" w:sz="0" w:space="0" w:color="auto"/>
            <w:right w:val="none" w:sz="0" w:space="0" w:color="auto"/>
          </w:divBdr>
        </w:div>
        <w:div w:id="1502038387">
          <w:marLeft w:val="0"/>
          <w:marRight w:val="0"/>
          <w:marTop w:val="0"/>
          <w:marBottom w:val="0"/>
          <w:divBdr>
            <w:top w:val="none" w:sz="0" w:space="0" w:color="auto"/>
            <w:left w:val="none" w:sz="0" w:space="0" w:color="auto"/>
            <w:bottom w:val="none" w:sz="0" w:space="0" w:color="auto"/>
            <w:right w:val="none" w:sz="0" w:space="0" w:color="auto"/>
          </w:divBdr>
        </w:div>
        <w:div w:id="1829176292">
          <w:marLeft w:val="0"/>
          <w:marRight w:val="0"/>
          <w:marTop w:val="0"/>
          <w:marBottom w:val="0"/>
          <w:divBdr>
            <w:top w:val="none" w:sz="0" w:space="0" w:color="auto"/>
            <w:left w:val="none" w:sz="0" w:space="0" w:color="auto"/>
            <w:bottom w:val="none" w:sz="0" w:space="0" w:color="auto"/>
            <w:right w:val="none" w:sz="0" w:space="0" w:color="auto"/>
          </w:divBdr>
        </w:div>
        <w:div w:id="1415200562">
          <w:marLeft w:val="0"/>
          <w:marRight w:val="0"/>
          <w:marTop w:val="0"/>
          <w:marBottom w:val="0"/>
          <w:divBdr>
            <w:top w:val="none" w:sz="0" w:space="0" w:color="auto"/>
            <w:left w:val="none" w:sz="0" w:space="0" w:color="auto"/>
            <w:bottom w:val="none" w:sz="0" w:space="0" w:color="auto"/>
            <w:right w:val="none" w:sz="0" w:space="0" w:color="auto"/>
          </w:divBdr>
        </w:div>
        <w:div w:id="171844198">
          <w:marLeft w:val="0"/>
          <w:marRight w:val="0"/>
          <w:marTop w:val="0"/>
          <w:marBottom w:val="0"/>
          <w:divBdr>
            <w:top w:val="none" w:sz="0" w:space="0" w:color="auto"/>
            <w:left w:val="none" w:sz="0" w:space="0" w:color="auto"/>
            <w:bottom w:val="none" w:sz="0" w:space="0" w:color="auto"/>
            <w:right w:val="none" w:sz="0" w:space="0" w:color="auto"/>
          </w:divBdr>
        </w:div>
        <w:div w:id="788934976">
          <w:marLeft w:val="0"/>
          <w:marRight w:val="0"/>
          <w:marTop w:val="0"/>
          <w:marBottom w:val="0"/>
          <w:divBdr>
            <w:top w:val="none" w:sz="0" w:space="0" w:color="auto"/>
            <w:left w:val="none" w:sz="0" w:space="0" w:color="auto"/>
            <w:bottom w:val="none" w:sz="0" w:space="0" w:color="auto"/>
            <w:right w:val="none" w:sz="0" w:space="0" w:color="auto"/>
          </w:divBdr>
        </w:div>
        <w:div w:id="229728491">
          <w:marLeft w:val="0"/>
          <w:marRight w:val="0"/>
          <w:marTop w:val="0"/>
          <w:marBottom w:val="0"/>
          <w:divBdr>
            <w:top w:val="none" w:sz="0" w:space="0" w:color="auto"/>
            <w:left w:val="none" w:sz="0" w:space="0" w:color="auto"/>
            <w:bottom w:val="none" w:sz="0" w:space="0" w:color="auto"/>
            <w:right w:val="none" w:sz="0" w:space="0" w:color="auto"/>
          </w:divBdr>
        </w:div>
        <w:div w:id="1168130564">
          <w:marLeft w:val="0"/>
          <w:marRight w:val="0"/>
          <w:marTop w:val="0"/>
          <w:marBottom w:val="0"/>
          <w:divBdr>
            <w:top w:val="none" w:sz="0" w:space="0" w:color="auto"/>
            <w:left w:val="none" w:sz="0" w:space="0" w:color="auto"/>
            <w:bottom w:val="none" w:sz="0" w:space="0" w:color="auto"/>
            <w:right w:val="none" w:sz="0" w:space="0" w:color="auto"/>
          </w:divBdr>
        </w:div>
        <w:div w:id="694812974">
          <w:marLeft w:val="0"/>
          <w:marRight w:val="0"/>
          <w:marTop w:val="0"/>
          <w:marBottom w:val="0"/>
          <w:divBdr>
            <w:top w:val="none" w:sz="0" w:space="0" w:color="auto"/>
            <w:left w:val="none" w:sz="0" w:space="0" w:color="auto"/>
            <w:bottom w:val="none" w:sz="0" w:space="0" w:color="auto"/>
            <w:right w:val="none" w:sz="0" w:space="0" w:color="auto"/>
          </w:divBdr>
        </w:div>
        <w:div w:id="1206872721">
          <w:marLeft w:val="0"/>
          <w:marRight w:val="0"/>
          <w:marTop w:val="0"/>
          <w:marBottom w:val="0"/>
          <w:divBdr>
            <w:top w:val="none" w:sz="0" w:space="0" w:color="auto"/>
            <w:left w:val="none" w:sz="0" w:space="0" w:color="auto"/>
            <w:bottom w:val="none" w:sz="0" w:space="0" w:color="auto"/>
            <w:right w:val="none" w:sz="0" w:space="0" w:color="auto"/>
          </w:divBdr>
        </w:div>
        <w:div w:id="1661083439">
          <w:marLeft w:val="0"/>
          <w:marRight w:val="0"/>
          <w:marTop w:val="0"/>
          <w:marBottom w:val="0"/>
          <w:divBdr>
            <w:top w:val="none" w:sz="0" w:space="0" w:color="auto"/>
            <w:left w:val="none" w:sz="0" w:space="0" w:color="auto"/>
            <w:bottom w:val="none" w:sz="0" w:space="0" w:color="auto"/>
            <w:right w:val="none" w:sz="0" w:space="0" w:color="auto"/>
          </w:divBdr>
        </w:div>
        <w:div w:id="1548561661">
          <w:marLeft w:val="0"/>
          <w:marRight w:val="0"/>
          <w:marTop w:val="0"/>
          <w:marBottom w:val="0"/>
          <w:divBdr>
            <w:top w:val="none" w:sz="0" w:space="0" w:color="auto"/>
            <w:left w:val="none" w:sz="0" w:space="0" w:color="auto"/>
            <w:bottom w:val="none" w:sz="0" w:space="0" w:color="auto"/>
            <w:right w:val="none" w:sz="0" w:space="0" w:color="auto"/>
          </w:divBdr>
        </w:div>
        <w:div w:id="127014659">
          <w:marLeft w:val="0"/>
          <w:marRight w:val="0"/>
          <w:marTop w:val="0"/>
          <w:marBottom w:val="0"/>
          <w:divBdr>
            <w:top w:val="none" w:sz="0" w:space="0" w:color="auto"/>
            <w:left w:val="none" w:sz="0" w:space="0" w:color="auto"/>
            <w:bottom w:val="none" w:sz="0" w:space="0" w:color="auto"/>
            <w:right w:val="none" w:sz="0" w:space="0" w:color="auto"/>
          </w:divBdr>
        </w:div>
        <w:div w:id="1530606738">
          <w:marLeft w:val="0"/>
          <w:marRight w:val="0"/>
          <w:marTop w:val="0"/>
          <w:marBottom w:val="0"/>
          <w:divBdr>
            <w:top w:val="none" w:sz="0" w:space="0" w:color="auto"/>
            <w:left w:val="none" w:sz="0" w:space="0" w:color="auto"/>
            <w:bottom w:val="none" w:sz="0" w:space="0" w:color="auto"/>
            <w:right w:val="none" w:sz="0" w:space="0" w:color="auto"/>
          </w:divBdr>
        </w:div>
        <w:div w:id="1263801899">
          <w:marLeft w:val="0"/>
          <w:marRight w:val="0"/>
          <w:marTop w:val="0"/>
          <w:marBottom w:val="0"/>
          <w:divBdr>
            <w:top w:val="none" w:sz="0" w:space="0" w:color="auto"/>
            <w:left w:val="none" w:sz="0" w:space="0" w:color="auto"/>
            <w:bottom w:val="none" w:sz="0" w:space="0" w:color="auto"/>
            <w:right w:val="none" w:sz="0" w:space="0" w:color="auto"/>
          </w:divBdr>
        </w:div>
        <w:div w:id="1818913578">
          <w:marLeft w:val="0"/>
          <w:marRight w:val="0"/>
          <w:marTop w:val="0"/>
          <w:marBottom w:val="0"/>
          <w:divBdr>
            <w:top w:val="none" w:sz="0" w:space="0" w:color="auto"/>
            <w:left w:val="none" w:sz="0" w:space="0" w:color="auto"/>
            <w:bottom w:val="none" w:sz="0" w:space="0" w:color="auto"/>
            <w:right w:val="none" w:sz="0" w:space="0" w:color="auto"/>
          </w:divBdr>
        </w:div>
      </w:divsChild>
    </w:div>
    <w:div w:id="1891964154">
      <w:bodyDiv w:val="1"/>
      <w:marLeft w:val="0"/>
      <w:marRight w:val="0"/>
      <w:marTop w:val="0"/>
      <w:marBottom w:val="0"/>
      <w:divBdr>
        <w:top w:val="none" w:sz="0" w:space="0" w:color="auto"/>
        <w:left w:val="none" w:sz="0" w:space="0" w:color="auto"/>
        <w:bottom w:val="none" w:sz="0" w:space="0" w:color="auto"/>
        <w:right w:val="none" w:sz="0" w:space="0" w:color="auto"/>
      </w:divBdr>
      <w:divsChild>
        <w:div w:id="739717838">
          <w:marLeft w:val="0"/>
          <w:marRight w:val="0"/>
          <w:marTop w:val="0"/>
          <w:marBottom w:val="0"/>
          <w:divBdr>
            <w:top w:val="none" w:sz="0" w:space="0" w:color="auto"/>
            <w:left w:val="none" w:sz="0" w:space="0" w:color="auto"/>
            <w:bottom w:val="none" w:sz="0" w:space="0" w:color="auto"/>
            <w:right w:val="none" w:sz="0" w:space="0" w:color="auto"/>
          </w:divBdr>
        </w:div>
        <w:div w:id="731854275">
          <w:marLeft w:val="0"/>
          <w:marRight w:val="0"/>
          <w:marTop w:val="0"/>
          <w:marBottom w:val="0"/>
          <w:divBdr>
            <w:top w:val="none" w:sz="0" w:space="0" w:color="auto"/>
            <w:left w:val="none" w:sz="0" w:space="0" w:color="auto"/>
            <w:bottom w:val="none" w:sz="0" w:space="0" w:color="auto"/>
            <w:right w:val="none" w:sz="0" w:space="0" w:color="auto"/>
          </w:divBdr>
        </w:div>
        <w:div w:id="572354478">
          <w:marLeft w:val="0"/>
          <w:marRight w:val="0"/>
          <w:marTop w:val="0"/>
          <w:marBottom w:val="0"/>
          <w:divBdr>
            <w:top w:val="none" w:sz="0" w:space="0" w:color="auto"/>
            <w:left w:val="none" w:sz="0" w:space="0" w:color="auto"/>
            <w:bottom w:val="none" w:sz="0" w:space="0" w:color="auto"/>
            <w:right w:val="none" w:sz="0" w:space="0" w:color="auto"/>
          </w:divBdr>
        </w:div>
        <w:div w:id="236599783">
          <w:marLeft w:val="0"/>
          <w:marRight w:val="0"/>
          <w:marTop w:val="0"/>
          <w:marBottom w:val="0"/>
          <w:divBdr>
            <w:top w:val="none" w:sz="0" w:space="0" w:color="auto"/>
            <w:left w:val="none" w:sz="0" w:space="0" w:color="auto"/>
            <w:bottom w:val="none" w:sz="0" w:space="0" w:color="auto"/>
            <w:right w:val="none" w:sz="0" w:space="0" w:color="auto"/>
          </w:divBdr>
        </w:div>
        <w:div w:id="195660067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211utah.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11utah.org/get-help/connect-utah-21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211utah.org/" TargetMode="External"/><Relationship Id="rId5" Type="http://schemas.openxmlformats.org/officeDocument/2006/relationships/styles" Target="styles.xml"/><Relationship Id="rId15" Type="http://schemas.openxmlformats.org/officeDocument/2006/relationships/hyperlink" Target="https://211utah.org/get-help/connect-utah-211" TargetMode="External"/><Relationship Id="rId10" Type="http://schemas.openxmlformats.org/officeDocument/2006/relationships/hyperlink" Target="http://www.211utah.or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211utah.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91D1B8763A140A78E185D0CF0A7D1" ma:contentTypeVersion="16" ma:contentTypeDescription="Create a new document." ma:contentTypeScope="" ma:versionID="e57a68aea3089677abd2f1025827ef3d">
  <xsd:schema xmlns:xsd="http://www.w3.org/2001/XMLSchema" xmlns:xs="http://www.w3.org/2001/XMLSchema" xmlns:p="http://schemas.microsoft.com/office/2006/metadata/properties" xmlns:ns2="95463883-9ce3-4df0-b9f4-9956d3dd0a8d" xmlns:ns3="790fce3b-b93b-49e3-92f6-8235b3fed22a" targetNamespace="http://schemas.microsoft.com/office/2006/metadata/properties" ma:root="true" ma:fieldsID="b93c168e752e6dd0f3b4846d85cd37fa" ns2:_="" ns3:_="">
    <xsd:import namespace="95463883-9ce3-4df0-b9f4-9956d3dd0a8d"/>
    <xsd:import namespace="790fce3b-b93b-49e3-92f6-8235b3fed22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3:SharedWithUsers" minOccurs="0"/>
                <xsd:element ref="ns3:SharedWithDetails" minOccurs="0"/>
                <xsd:element ref="ns3:_dlc_DocId" minOccurs="0"/>
                <xsd:element ref="ns3:_dlc_DocIdUrl" minOccurs="0"/>
                <xsd:element ref="ns3:_dlc_DocIdPersistId"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63883-9ce3-4df0-b9f4-9956d3dd0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6f18355-af19-4208-a6f3-20cc84fbfc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0fce3b-b93b-49e3-92f6-8235b3fed22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b176b16a-313b-44a4-968a-22d3801c9908}" ma:internalName="TaxCatchAll" ma:showField="CatchAllData" ma:web="790fce3b-b93b-49e3-92f6-8235b3fed2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790fce3b-b93b-49e3-92f6-8235b3fed22a">MARKETING-1790027531-1652962</_dlc_DocId>
    <_dlc_DocIdUrl xmlns="790fce3b-b93b-49e3-92f6-8235b3fed22a">
      <Url>https://uwsl.sharepoint.com/sites/Marketing/_layouts/15/DocIdRedir.aspx?ID=MARKETING-1790027531-1652962</Url>
      <Description>MARKETING-1790027531-1652962</Description>
    </_dlc_DocIdUrl>
    <lcf76f155ced4ddcb4097134ff3c332f xmlns="95463883-9ce3-4df0-b9f4-9956d3dd0a8d">
      <Terms xmlns="http://schemas.microsoft.com/office/infopath/2007/PartnerControls"/>
    </lcf76f155ced4ddcb4097134ff3c332f>
    <TaxCatchAll xmlns="790fce3b-b93b-49e3-92f6-8235b3fed22a"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E29E7-CBF7-46AC-A016-428C8D146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63883-9ce3-4df0-b9f4-9956d3dd0a8d"/>
    <ds:schemaRef ds:uri="790fce3b-b93b-49e3-92f6-8235b3fed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F063ED-A0DC-4A15-B545-E7425A92FEDA}">
  <ds:schemaRefs>
    <ds:schemaRef ds:uri="http://schemas.microsoft.com/office/2006/metadata/properties"/>
    <ds:schemaRef ds:uri="http://schemas.microsoft.com/office/infopath/2007/PartnerControls"/>
    <ds:schemaRef ds:uri="790fce3b-b93b-49e3-92f6-8235b3fed22a"/>
    <ds:schemaRef ds:uri="95463883-9ce3-4df0-b9f4-9956d3dd0a8d"/>
  </ds:schemaRefs>
</ds:datastoreItem>
</file>

<file path=customXml/itemProps3.xml><?xml version="1.0" encoding="utf-8"?>
<ds:datastoreItem xmlns:ds="http://schemas.openxmlformats.org/officeDocument/2006/customXml" ds:itemID="{6C46CD1E-5CD9-4520-A65F-E11CFBE36307}">
  <ds:schemaRefs>
    <ds:schemaRef ds:uri="http://schemas.microsoft.com/sharepoint/events"/>
  </ds:schemaRefs>
</ds:datastoreItem>
</file>

<file path=customXml/itemProps4.xml><?xml version="1.0" encoding="utf-8"?>
<ds:datastoreItem xmlns:ds="http://schemas.openxmlformats.org/officeDocument/2006/customXml" ds:itemID="{9E18C166-8C35-4633-8069-5ECC7D355E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Links>
    <vt:vector size="6" baseType="variant">
      <vt:variant>
        <vt:i4>3473524</vt:i4>
      </vt:variant>
      <vt:variant>
        <vt:i4>-1</vt:i4>
      </vt:variant>
      <vt:variant>
        <vt:i4>2049</vt:i4>
      </vt:variant>
      <vt:variant>
        <vt:i4>1</vt:i4>
      </vt:variant>
      <vt:variant>
        <vt:lpwstr>UWSL_NEWS CAPU-VFUC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Rengstorf</dc:creator>
  <cp:keywords/>
  <dc:description/>
  <cp:lastModifiedBy>Nicole Ginley-Hidinger</cp:lastModifiedBy>
  <cp:revision>3</cp:revision>
  <cp:lastPrinted>2012-03-01T21:44:00Z</cp:lastPrinted>
  <dcterms:created xsi:type="dcterms:W3CDTF">2023-01-31T20:41:00Z</dcterms:created>
  <dcterms:modified xsi:type="dcterms:W3CDTF">2023-01-31T20:46:00Z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0x01010015191D1B8763A140A78E185D0CF0A7D1</vt:lpwstr>
  </property>
  <property fmtid="{D5CDD505-2E9C-101B-9397-08002B2CF9AE}" pid="3" name="_dlc_DocIdItemGuid">
    <vt:lpwstr>2304ce2b-27a3-4133-9a55-d3e09c6e36ad</vt:lpwstr>
  </property>
  <property fmtid="{D5CDD505-2E9C-101B-9397-08002B2CF9AE}" pid="4" name="MediaServiceImageTags">
    <vt:lpwstr/>
  </property>
</Properties>
</file>